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A8" w:rsidRPr="007D1CB1" w:rsidRDefault="009A10A8" w:rsidP="009A10A8">
      <w:pPr>
        <w:spacing w:after="0" w:line="240" w:lineRule="auto"/>
        <w:ind w:left="432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9A10A8" w:rsidRPr="007D1CB1" w:rsidRDefault="009A10A8" w:rsidP="009A10A8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9A10A8" w:rsidRDefault="009A10A8" w:rsidP="009A10A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A10A8" w:rsidRDefault="009A10A8" w:rsidP="009A10A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A10A8" w:rsidRDefault="009A10A8" w:rsidP="009A10A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9A10A8" w:rsidRPr="007D1CB1" w:rsidTr="007343E9">
        <w:tc>
          <w:tcPr>
            <w:tcW w:w="4672" w:type="dxa"/>
            <w:shd w:val="clear" w:color="auto" w:fill="auto"/>
            <w:hideMark/>
          </w:tcPr>
          <w:p w:rsidR="009A10A8" w:rsidRPr="007D1CB1" w:rsidRDefault="009A10A8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9A10A8" w:rsidRPr="007D1CB1" w:rsidRDefault="009A10A8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9A10A8" w:rsidRPr="007D1CB1" w:rsidRDefault="009A10A8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9A10A8" w:rsidRPr="007D1CB1" w:rsidRDefault="009A10A8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9A10A8" w:rsidRPr="007D1CB1" w:rsidRDefault="009A10A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9A10A8" w:rsidRPr="007D1CB1" w:rsidRDefault="009A10A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9A10A8" w:rsidRPr="007D1CB1" w:rsidRDefault="009A10A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9A10A8" w:rsidRPr="007D1CB1" w:rsidRDefault="009A10A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9A10A8" w:rsidRPr="007D1CB1" w:rsidRDefault="009A10A8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E48C1" w:rsidRDefault="00DE48C1" w:rsidP="00DE48C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DE48C1" w:rsidRDefault="00DE48C1" w:rsidP="00DE48C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при эксплуатации </w:t>
      </w:r>
      <w:r w:rsidR="00FC2987"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кипятильника электрического непрерывного действия универсального</w:t>
      </w:r>
    </w:p>
    <w:p w:rsidR="00DE48C1" w:rsidRPr="009A10A8" w:rsidRDefault="00DE48C1" w:rsidP="00DE48C1">
      <w:pPr>
        <w:spacing w:after="0" w:line="302" w:lineRule="atLeast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9A10A8" w:rsidRPr="009A10A8">
        <w:rPr>
          <w:rFonts w:ascii="Times New Roman" w:eastAsia="Times New Roman" w:hAnsi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25-ОТ-2022</w:t>
      </w:r>
    </w:p>
    <w:p w:rsidR="00192931" w:rsidRDefault="00192931" w:rsidP="001929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454442"/>
          <w:sz w:val="24"/>
          <w:szCs w:val="24"/>
          <w:lang w:eastAsia="ru-RU"/>
        </w:rPr>
      </w:pPr>
    </w:p>
    <w:p w:rsidR="00DE48C1" w:rsidRDefault="00DE48C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25267" w:rsidRPr="00D25267" w:rsidRDefault="00D25267" w:rsidP="00D25267">
      <w:pPr>
        <w:pStyle w:val="a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D25267" w:rsidRPr="00D25267" w:rsidRDefault="00D25267" w:rsidP="00D25267">
      <w:pPr>
        <w:pStyle w:val="a4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D2526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D2526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D2526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526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D25267" w:rsidRDefault="00D25267" w:rsidP="00D25267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25267" w:rsidRDefault="00D25267" w:rsidP="00D25267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25267" w:rsidRPr="00D25267" w:rsidRDefault="00D25267" w:rsidP="00D25267">
      <w:pPr>
        <w:pStyle w:val="a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2526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267" w:rsidRPr="00C4076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25267" w:rsidRDefault="00D25267" w:rsidP="00D2526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5267" w:rsidRDefault="00D2526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C2987" w:rsidRDefault="00FC2987" w:rsidP="0035520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ОБЩИЕ ТРЕБОВАНИЯ ОХРАНЫ ТРУДА</w:t>
      </w:r>
    </w:p>
    <w:p w:rsidR="00315726" w:rsidRPr="00315726" w:rsidRDefault="00315726" w:rsidP="003157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15726"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315726">
        <w:rPr>
          <w:rFonts w:ascii="Times New Roman" w:hAnsi="Times New Roman"/>
          <w:sz w:val="24"/>
          <w:szCs w:val="24"/>
        </w:rPr>
        <w:t xml:space="preserve"> </w:t>
      </w:r>
      <w:bookmarkStart w:id="2" w:name="h116"/>
      <w:bookmarkEnd w:id="2"/>
      <w:r w:rsidRPr="00315726">
        <w:rPr>
          <w:rFonts w:ascii="Times New Roman" w:hAnsi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315726"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FC2987" w:rsidRPr="00FC2987" w:rsidRDefault="00FC2987" w:rsidP="00FC2987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1.1.  К самостоятельной работе с кипятильником электрическим непрерывного действия универсального (далее кипятильник) допускаются лица не моложе 18 лет, прошедшие специальную подготовку, инструктаж по охране труда, противопожарной безопасности, имеющие медицинский осмотр о состоянии здоровья.</w:t>
      </w:r>
    </w:p>
    <w:p w:rsidR="00FC2987" w:rsidRPr="00FC2987" w:rsidRDefault="00FC2987" w:rsidP="00FC2987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1.2.  При работе с кипятильником на работника возможно воздействие опасных производственных факторов:</w:t>
      </w:r>
    </w:p>
    <w:p w:rsidR="00FC2987" w:rsidRPr="00355205" w:rsidRDefault="00FC2987" w:rsidP="00355205">
      <w:pPr>
        <w:pStyle w:val="a4"/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55205">
        <w:rPr>
          <w:rFonts w:ascii="Times New Roman" w:hAnsi="Times New Roman"/>
          <w:sz w:val="24"/>
          <w:szCs w:val="24"/>
        </w:rPr>
        <w:t>ожоги рук при касании нагретых частей прибора или паром нагретой воды;</w:t>
      </w:r>
    </w:p>
    <w:p w:rsidR="00FC2987" w:rsidRPr="00355205" w:rsidRDefault="00FC2987" w:rsidP="00355205">
      <w:pPr>
        <w:pStyle w:val="a4"/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55205">
        <w:rPr>
          <w:rFonts w:ascii="Times New Roman" w:hAnsi="Times New Roman"/>
          <w:sz w:val="24"/>
          <w:szCs w:val="24"/>
        </w:rPr>
        <w:t>поражение электрическим током.</w:t>
      </w:r>
    </w:p>
    <w:p w:rsidR="00FC2987" w:rsidRPr="00FC2987" w:rsidRDefault="00FC2987" w:rsidP="00FC2987">
      <w:pPr>
        <w:tabs>
          <w:tab w:val="left" w:pos="-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2987">
        <w:rPr>
          <w:rFonts w:ascii="Times New Roman" w:hAnsi="Times New Roman"/>
          <w:sz w:val="24"/>
          <w:szCs w:val="24"/>
        </w:rPr>
        <w:t xml:space="preserve">1.3. При работе с кипятильником должна быть использована спецодежда, </w:t>
      </w:r>
      <w:proofErr w:type="spellStart"/>
      <w:r w:rsidRPr="00FC2987">
        <w:rPr>
          <w:rFonts w:ascii="Times New Roman" w:hAnsi="Times New Roman"/>
          <w:sz w:val="24"/>
          <w:szCs w:val="24"/>
        </w:rPr>
        <w:t>спецобувь</w:t>
      </w:r>
      <w:proofErr w:type="spellEnd"/>
      <w:r w:rsidRPr="00FC2987">
        <w:rPr>
          <w:rFonts w:ascii="Times New Roman" w:hAnsi="Times New Roman"/>
          <w:sz w:val="24"/>
          <w:szCs w:val="24"/>
        </w:rPr>
        <w:t>, средства индивидуальной защиты:</w:t>
      </w: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полуботинки кожаные с защитным </w:t>
      </w:r>
      <w:proofErr w:type="spellStart"/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подноском</w:t>
      </w:r>
      <w:proofErr w:type="spellEnd"/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 xml:space="preserve"> – 1 пара на 1 г., (Дополнение в нормы бесплатной выдачи специальной одежды, специальной обуви и средств индивидуальной защиты в редакции приказа от 09.10.2018 г. № 03-78/3);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костюм для защиты от общих производственных загрязнений и механических воздействий – 3 шт. на 1 г. (Дополнение в нормы бесплатной выдачи специальной одежды, специальной обуви и средств индивидуальной защиты в редакции приказа от 17.12.2018 г. № 03-120/1);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халат и брюки для защиты от общих производственных загрязнений и механических воздействий – 3 комп. на 1 г., (Дополнение в нормы бесплатной выдачи специальной одежды, специальной обуви и средств индивидуальной защиты в редакции приказа от 17.12.2018 г. № 03-120/1);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халат (куртка) для посещения туалетной комнаты– дежурный, (Дополнение в нормы бесплатной выдачи специальной одежды, специальной обуви и средств индивидуальной защиты в редакции приказа от 17.12.2018 г. № 03-120/1);</w:t>
      </w:r>
    </w:p>
    <w:p w:rsidR="00FC2987" w:rsidRPr="00355205" w:rsidRDefault="00FC2987" w:rsidP="00355205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sz w:val="24"/>
          <w:szCs w:val="24"/>
          <w:lang w:eastAsia="ru-RU"/>
        </w:rPr>
        <w:t>колпак или косынка - 3 шт.  на 1 г., (Дополнение в нормы бесплатной выдачи специальной одежды, специальной обуви и средств индивидуальной защиты в редакции приказа от 17.12.2018 г. № 03-120/1);</w:t>
      </w:r>
    </w:p>
    <w:p w:rsidR="00FC2987" w:rsidRP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>фартук из полимерных материалов с нагрудником -2 шт. на 1 г.;</w:t>
      </w:r>
    </w:p>
    <w:p w:rsidR="00FC2987" w:rsidRP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>нарукавники из полимерных материалов</w:t>
      </w: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- до износа на 1 г.;</w:t>
      </w:r>
    </w:p>
    <w:p w:rsidR="00FC2987" w:rsidRP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 xml:space="preserve">перчатки резиновые или из полимерных материалов – 6 пар на 1 г., (Дополнение в нормы бесплатной выдачи специальной одежды, специальной обуви и средств индивидуальной защиты в редакции приказа от 17.12.2018 г. № 03-120/1)., а также </w:t>
      </w:r>
      <w:r w:rsidRPr="00FC2987">
        <w:rPr>
          <w:rFonts w:ascii="Times New Roman" w:hAnsi="Times New Roman"/>
          <w:sz w:val="24"/>
          <w:szCs w:val="24"/>
        </w:rPr>
        <w:t>прихватки,</w:t>
      </w:r>
      <w:r w:rsidRPr="00FC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2987">
        <w:rPr>
          <w:rFonts w:ascii="Times New Roman" w:hAnsi="Times New Roman"/>
          <w:sz w:val="24"/>
          <w:szCs w:val="24"/>
        </w:rPr>
        <w:t>диэлектрический коврик.</w:t>
      </w:r>
    </w:p>
    <w:p w:rsidR="00FC2987" w:rsidRPr="00FC2987" w:rsidRDefault="00FC2987" w:rsidP="00FC2987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1.4. В помещении пищеблока должна быть аптечка с набором необходимых медикаментов и перевязочных средств для оказания первой медицинской помощи.</w:t>
      </w:r>
    </w:p>
    <w:p w:rsidR="00FC2987" w:rsidRPr="00FC2987" w:rsidRDefault="00FC2987" w:rsidP="00FC2987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1.5.  Работник должен знать и соблюдать правила противопожарной безопасности, знать места расположения и уметь пользоваться порошковым огнетушителем, соблюдать правила личной гигиены и производственной санитарии.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2987" w:rsidRPr="00355205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2.1. Перед началом работы зрительно убедиться в исправности электросети, электрошнура, вилки, розетки.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2.2. Оденьте спецодежду: халат, косынку. Использовать прихватки при перемещении емкостей с горячей водой.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2.3. Проверьте наличие воды в кипятильнике.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2.4. Находясь на резиновом коврике включите автомат-включатель.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2.5. Строго запрещается включать кипятильник незаполненным водой.</w:t>
      </w:r>
    </w:p>
    <w:p w:rsidR="00355205" w:rsidRDefault="00355205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2987" w:rsidRPr="00355205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ТРЕБОВАНИЯ ОХРАНЫ ТРУДА ВО ВРЕМЯ РАБОТЫ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При эксплуатации кипятильника необходимо выполнять следующие требования:</w:t>
      </w:r>
    </w:p>
    <w:p w:rsidR="00FC2987" w:rsidRPr="00355205" w:rsidRDefault="00FC2987" w:rsidP="00355205">
      <w:pPr>
        <w:pStyle w:val="a4"/>
        <w:numPr>
          <w:ilvl w:val="0"/>
          <w:numId w:val="5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55205">
        <w:rPr>
          <w:rFonts w:ascii="Times New Roman" w:hAnsi="Times New Roman"/>
          <w:sz w:val="24"/>
          <w:szCs w:val="24"/>
        </w:rPr>
        <w:t>кипятильник должен быть установлен с таким расчетом, чтобы к выключателю был свободный и удобный доступ;</w:t>
      </w:r>
    </w:p>
    <w:p w:rsidR="00FC2987" w:rsidRPr="00355205" w:rsidRDefault="00FC2987" w:rsidP="00355205">
      <w:pPr>
        <w:pStyle w:val="a4"/>
        <w:numPr>
          <w:ilvl w:val="0"/>
          <w:numId w:val="5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55205">
        <w:rPr>
          <w:rFonts w:ascii="Times New Roman" w:hAnsi="Times New Roman"/>
          <w:sz w:val="24"/>
          <w:szCs w:val="24"/>
        </w:rPr>
        <w:t>включать кипятильник в работу следует только после проверки наличия воды в водопроводной сети и заполнения питательного бачка;</w:t>
      </w:r>
    </w:p>
    <w:p w:rsidR="00FC2987" w:rsidRPr="00355205" w:rsidRDefault="00FC2987" w:rsidP="00355205">
      <w:pPr>
        <w:pStyle w:val="a4"/>
        <w:numPr>
          <w:ilvl w:val="0"/>
          <w:numId w:val="5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55205">
        <w:rPr>
          <w:rFonts w:ascii="Times New Roman" w:hAnsi="Times New Roman"/>
          <w:sz w:val="24"/>
          <w:szCs w:val="24"/>
        </w:rPr>
        <w:t>автоматика кипятильника должна обеспечивать: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 xml:space="preserve">а) световой сигнал о наличии напряжения на </w:t>
      </w:r>
      <w:proofErr w:type="spellStart"/>
      <w:r w:rsidRPr="00FC2987">
        <w:rPr>
          <w:rFonts w:ascii="Times New Roman" w:hAnsi="Times New Roman"/>
          <w:sz w:val="24"/>
          <w:szCs w:val="24"/>
        </w:rPr>
        <w:t>ТЭНах</w:t>
      </w:r>
      <w:proofErr w:type="spellEnd"/>
      <w:r w:rsidRPr="00FC2987">
        <w:rPr>
          <w:rFonts w:ascii="Times New Roman" w:hAnsi="Times New Roman"/>
          <w:sz w:val="24"/>
          <w:szCs w:val="24"/>
        </w:rPr>
        <w:t xml:space="preserve"> (горит лампочка);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б) невозможность включения кипятильника при отсутствии воды в кипятильном сосуде;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в) отключение электронагревателя при понижении уровня воды в кипятильном сосуде ниже допустимого предела;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г) отключение электронагревателей при наполнении сборника кипятка до верхнего заданного предела и включение их при понижении его уровня до нижнего заданного предела;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во время работы кипятильника не должно быть парения, выброса кипятка;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Запрещается эксплуатация кипятильника в следующих случаях:</w:t>
      </w:r>
    </w:p>
    <w:p w:rsidR="00FC2987" w:rsidRPr="00894256" w:rsidRDefault="00FC2987" w:rsidP="00355205">
      <w:pPr>
        <w:pStyle w:val="a4"/>
        <w:numPr>
          <w:ilvl w:val="0"/>
          <w:numId w:val="4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94256">
        <w:rPr>
          <w:rFonts w:ascii="Times New Roman" w:hAnsi="Times New Roman"/>
          <w:sz w:val="24"/>
          <w:szCs w:val="24"/>
        </w:rPr>
        <w:t>с неисправной системой автоматики и при наличии течи в местах сварки;</w:t>
      </w:r>
    </w:p>
    <w:p w:rsidR="00FC2987" w:rsidRPr="00894256" w:rsidRDefault="00FC2987" w:rsidP="00355205">
      <w:pPr>
        <w:pStyle w:val="a4"/>
        <w:numPr>
          <w:ilvl w:val="0"/>
          <w:numId w:val="4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94256">
        <w:rPr>
          <w:rFonts w:ascii="Times New Roman" w:hAnsi="Times New Roman"/>
          <w:sz w:val="24"/>
          <w:szCs w:val="24"/>
        </w:rPr>
        <w:t>с неисправной системой прокладочных и резьбовых соединений трубопроводов и разборного крана;</w:t>
      </w:r>
    </w:p>
    <w:p w:rsidR="00FC2987" w:rsidRPr="00894256" w:rsidRDefault="00FC2987" w:rsidP="00355205">
      <w:pPr>
        <w:pStyle w:val="a4"/>
        <w:numPr>
          <w:ilvl w:val="0"/>
          <w:numId w:val="4"/>
        </w:numPr>
        <w:tabs>
          <w:tab w:val="left" w:pos="-993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94256">
        <w:rPr>
          <w:rFonts w:ascii="Times New Roman" w:hAnsi="Times New Roman"/>
          <w:sz w:val="24"/>
          <w:szCs w:val="24"/>
        </w:rPr>
        <w:t xml:space="preserve">с неисправным питательным клапаном, обеспечивающим отключение от водопроводной сети при достижении уровня воды в кипятильнике установленного заводом- изготовителем. 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3.1. Строго запрещается оставлять кипятильник включенным в электросеть без присмотра.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3.2. Нельзя подогревать мыльные и щелочные растворы.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3.3. Нельзя располагать вблизи кипятильника легковоспламеняющиеся предметы и материалы.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3.4. Строго следить за работой кипятильника, не дотрагиваться до металлических частей корпуса и горячей воды рукой.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3.6. Посторонним лицам, детям вход в пищеблок строго воспрещен.</w:t>
      </w:r>
    </w:p>
    <w:p w:rsid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2987" w:rsidRP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987">
        <w:rPr>
          <w:rFonts w:ascii="Times New Roman" w:eastAsia="Times New Roman" w:hAnsi="Times New Roman"/>
          <w:b/>
          <w:sz w:val="24"/>
          <w:szCs w:val="24"/>
          <w:lang w:eastAsia="ru-RU"/>
        </w:rPr>
        <w:t>4. ТРЕБОВАНИЯ ОХРАНЫ ТРУДА В АВАРИЙНЫХ СИТУАЦИЯХ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4.1. При появлении неисправности в работе кипятильника (искрение, запах) немедленно прекратить работу и отключить эл. оборудование от электросети, сообщить об неисправности заведующему хозяйством и директору МАДОУ «Детский сад №70» (заведующему филиалом).  Все работы по техническому обслуживанию и ремонту производить при полном отключении кипятильника от сети и в остывшем состоянии.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 xml:space="preserve">4.2. При появлении пожара немедленно отключить кипятильник от электросети, приступить к пожаротушению порошковым огнетушителем, сообщить директору МАДОУ «Детский сад №70» (заведующему филиалом).    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4.3. При получении травмы оказать пострадавшему первую доврачебную помощь, вызвать «Скорую помощь». При отсутствии у пострадавшего дыхания или пульса сделать искусственное дыхание или непрямой массаж сердца до восстановления дыхания и пульса, далее пострадавшего передать для оказания квалифицированной медицинской помощи специалистам.</w:t>
      </w:r>
    </w:p>
    <w:p w:rsid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2987" w:rsidRPr="00FC2987" w:rsidRDefault="00FC2987" w:rsidP="00FC2987">
      <w:pPr>
        <w:spacing w:after="0" w:line="240" w:lineRule="auto"/>
        <w:ind w:right="-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987">
        <w:rPr>
          <w:rFonts w:ascii="Times New Roman" w:eastAsia="Times New Roman" w:hAnsi="Times New Roman"/>
          <w:b/>
          <w:sz w:val="24"/>
          <w:szCs w:val="24"/>
          <w:lang w:eastAsia="ru-RU"/>
        </w:rPr>
        <w:t>5. ТРЕБОВАНИЯ ОХРАНЫ ТРУДА ПО ОКОНЧАНИИ РАБОТЫ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b/>
          <w:sz w:val="24"/>
          <w:szCs w:val="24"/>
        </w:rPr>
        <w:t>5</w:t>
      </w:r>
      <w:r w:rsidRPr="00FC2987">
        <w:rPr>
          <w:rFonts w:ascii="Times New Roman" w:hAnsi="Times New Roman"/>
          <w:sz w:val="24"/>
          <w:szCs w:val="24"/>
        </w:rPr>
        <w:t xml:space="preserve">.1. После окончания подогрева воды отключите автомат кипятильника.       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5.2. На случай отсутствия воды в кипятильнике залейте его новой порцией воды.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5.3. Закрыть кран на трубопроводе подвода холодной воды.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 xml:space="preserve">5.4.  Протереть кипятильник. </w:t>
      </w:r>
    </w:p>
    <w:p w:rsidR="00FC2987" w:rsidRPr="00FC2987" w:rsidRDefault="00FC2987" w:rsidP="00FC2987">
      <w:pPr>
        <w:tabs>
          <w:tab w:val="left" w:pos="-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2987">
        <w:rPr>
          <w:rFonts w:ascii="Times New Roman" w:hAnsi="Times New Roman"/>
          <w:sz w:val="24"/>
          <w:szCs w:val="24"/>
        </w:rPr>
        <w:t>5.5. Привести рабочее место в порядок.</w:t>
      </w:r>
    </w:p>
    <w:p w:rsidR="00FC2987" w:rsidRDefault="00FC2987" w:rsidP="00FC2987">
      <w:pPr>
        <w:ind w:left="-1134" w:hanging="1"/>
        <w:rPr>
          <w:rFonts w:ascii="Times New Roman" w:hAnsi="Times New Roman"/>
        </w:rPr>
      </w:pPr>
    </w:p>
    <w:p w:rsidR="00D54B8C" w:rsidRDefault="00D54B8C" w:rsidP="00D54B8C">
      <w:pPr>
        <w:shd w:val="clear" w:color="auto" w:fill="FFFFFF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Разработал:</w:t>
      </w:r>
    </w:p>
    <w:p w:rsidR="00D54B8C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:rsidR="00D54B8C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D54B8C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B8C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Согласовано:</w:t>
      </w:r>
    </w:p>
    <w:p w:rsidR="00D54B8C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267" w:rsidRDefault="00D54B8C" w:rsidP="00D5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D25267" w:rsidRPr="00D1468A" w:rsidRDefault="00D25267" w:rsidP="00D252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468A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  <w:r w:rsidRPr="00D1468A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D25267" w:rsidRPr="00D1468A" w:rsidTr="0056568B">
        <w:tc>
          <w:tcPr>
            <w:tcW w:w="2637" w:type="dxa"/>
            <w:gridSpan w:val="2"/>
          </w:tcPr>
          <w:p w:rsidR="00D25267" w:rsidRPr="00D1468A" w:rsidRDefault="00D25267" w:rsidP="0056568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267" w:rsidRPr="00D1468A" w:rsidRDefault="00D25267" w:rsidP="0056568B">
            <w:pPr>
              <w:spacing w:after="0" w:line="240" w:lineRule="auto"/>
              <w:outlineLv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1468A">
              <w:rPr>
                <w:rFonts w:ascii="Times New Roman" w:hAnsi="Times New Roman"/>
                <w:i/>
                <w:sz w:val="24"/>
                <w:szCs w:val="24"/>
              </w:rPr>
              <w:t>охране труда при</w:t>
            </w:r>
            <w:r w:rsidRPr="00D146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D1468A">
              <w:rPr>
                <w:rFonts w:ascii="Times New Roman" w:hAnsi="Times New Roman"/>
                <w:i/>
                <w:sz w:val="24"/>
                <w:szCs w:val="24"/>
              </w:rPr>
              <w:t xml:space="preserve">эксплуатации кипятильника электрического непрерывного действия универсального </w:t>
            </w:r>
          </w:p>
        </w:tc>
      </w:tr>
      <w:tr w:rsidR="00D25267" w:rsidRPr="00D1468A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267" w:rsidRPr="00D1468A" w:rsidRDefault="00D25267" w:rsidP="0056568B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798" w:type="dxa"/>
            <w:vAlign w:val="center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267" w:rsidRPr="00D1468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68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25267" w:rsidRPr="00D1468A" w:rsidRDefault="00D25267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5267" w:rsidRPr="00D1468A" w:rsidRDefault="00D25267" w:rsidP="00D25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B8C" w:rsidRPr="00D1468A" w:rsidRDefault="00D54B8C" w:rsidP="00D2526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54B8C" w:rsidRPr="00D1468A" w:rsidSect="00EF7C17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21" w:rsidRDefault="00AF2E21" w:rsidP="00D25267">
      <w:pPr>
        <w:spacing w:after="0" w:line="240" w:lineRule="auto"/>
      </w:pPr>
      <w:r>
        <w:separator/>
      </w:r>
    </w:p>
  </w:endnote>
  <w:endnote w:type="continuationSeparator" w:id="0">
    <w:p w:rsidR="00AF2E21" w:rsidRDefault="00AF2E21" w:rsidP="00D2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7795512"/>
      <w:docPartObj>
        <w:docPartGallery w:val="Page Numbers (Bottom of Page)"/>
        <w:docPartUnique/>
      </w:docPartObj>
    </w:sdtPr>
    <w:sdtEndPr/>
    <w:sdtContent>
      <w:p w:rsidR="00D25267" w:rsidRDefault="00D2526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726">
          <w:rPr>
            <w:noProof/>
          </w:rPr>
          <w:t>6</w:t>
        </w:r>
        <w:r>
          <w:fldChar w:fldCharType="end"/>
        </w:r>
      </w:p>
    </w:sdtContent>
  </w:sdt>
  <w:p w:rsidR="00D25267" w:rsidRDefault="00D252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21" w:rsidRDefault="00AF2E21" w:rsidP="00D25267">
      <w:pPr>
        <w:spacing w:after="0" w:line="240" w:lineRule="auto"/>
      </w:pPr>
      <w:r>
        <w:separator/>
      </w:r>
    </w:p>
  </w:footnote>
  <w:footnote w:type="continuationSeparator" w:id="0">
    <w:p w:rsidR="00AF2E21" w:rsidRDefault="00AF2E21" w:rsidP="00D25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49DC"/>
    <w:multiLevelType w:val="hybridMultilevel"/>
    <w:tmpl w:val="9F98156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D2F6B"/>
    <w:multiLevelType w:val="hybridMultilevel"/>
    <w:tmpl w:val="99304EA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2430F"/>
    <w:multiLevelType w:val="hybridMultilevel"/>
    <w:tmpl w:val="8BFCB7E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95971"/>
    <w:multiLevelType w:val="hybridMultilevel"/>
    <w:tmpl w:val="33243B0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E05C1"/>
    <w:multiLevelType w:val="hybridMultilevel"/>
    <w:tmpl w:val="DAA8F7B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FF3B9A"/>
    <w:multiLevelType w:val="multilevel"/>
    <w:tmpl w:val="A596D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3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32" w:hanging="1800"/>
      </w:pPr>
      <w:rPr>
        <w:rFonts w:hint="default"/>
      </w:rPr>
    </w:lvl>
  </w:abstractNum>
  <w:abstractNum w:abstractNumId="6" w15:restartNumberingAfterBreak="0">
    <w:nsid w:val="761E23F8"/>
    <w:multiLevelType w:val="hybridMultilevel"/>
    <w:tmpl w:val="4906DF1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931"/>
    <w:rsid w:val="001753ED"/>
    <w:rsid w:val="00192931"/>
    <w:rsid w:val="001A6335"/>
    <w:rsid w:val="002771C5"/>
    <w:rsid w:val="00315726"/>
    <w:rsid w:val="00355205"/>
    <w:rsid w:val="006D26E6"/>
    <w:rsid w:val="007E6E54"/>
    <w:rsid w:val="00894256"/>
    <w:rsid w:val="009A10A8"/>
    <w:rsid w:val="00AF2E21"/>
    <w:rsid w:val="00C6229C"/>
    <w:rsid w:val="00D1468A"/>
    <w:rsid w:val="00D25267"/>
    <w:rsid w:val="00D54B8C"/>
    <w:rsid w:val="00DE48C1"/>
    <w:rsid w:val="00EF7C17"/>
    <w:rsid w:val="00FC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F2415"/>
  <w15:docId w15:val="{635460CC-6E5E-417B-92C4-2106ED0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9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8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22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4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4B8C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2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526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2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52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Гайнулина</dc:creator>
  <cp:keywords/>
  <dc:description/>
  <cp:lastModifiedBy>Пользователь</cp:lastModifiedBy>
  <cp:revision>8</cp:revision>
  <cp:lastPrinted>2019-12-27T09:24:00Z</cp:lastPrinted>
  <dcterms:created xsi:type="dcterms:W3CDTF">2019-12-04T08:44:00Z</dcterms:created>
  <dcterms:modified xsi:type="dcterms:W3CDTF">2023-07-13T07:16:00Z</dcterms:modified>
</cp:coreProperties>
</file>